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0A7DA" w14:textId="77777777" w:rsidR="00BB126E" w:rsidRPr="00996061" w:rsidRDefault="00BB126E" w:rsidP="00BB126E">
      <w:pPr>
        <w:jc w:val="right"/>
        <w:rPr>
          <w:sz w:val="28"/>
          <w:szCs w:val="28"/>
        </w:rPr>
      </w:pPr>
      <w:r w:rsidRPr="00996061">
        <w:rPr>
          <w:sz w:val="28"/>
          <w:szCs w:val="28"/>
        </w:rPr>
        <w:t xml:space="preserve">    </w:t>
      </w:r>
    </w:p>
    <w:tbl>
      <w:tblPr>
        <w:tblW w:w="9782" w:type="dxa"/>
        <w:tblInd w:w="-176" w:type="dxa"/>
        <w:tblLook w:val="01E0" w:firstRow="1" w:lastRow="1" w:firstColumn="1" w:lastColumn="1" w:noHBand="0" w:noVBand="0"/>
      </w:tblPr>
      <w:tblGrid>
        <w:gridCol w:w="4820"/>
        <w:gridCol w:w="4962"/>
      </w:tblGrid>
      <w:tr w:rsidR="00BB126E" w:rsidRPr="00BD05B7" w14:paraId="63D702A1" w14:textId="77777777" w:rsidTr="006F7FA0">
        <w:tc>
          <w:tcPr>
            <w:tcW w:w="4820" w:type="dxa"/>
          </w:tcPr>
          <w:p w14:paraId="3CC3F657" w14:textId="77777777" w:rsidR="00BB126E" w:rsidRPr="00BD05B7" w:rsidRDefault="00BB126E" w:rsidP="006F7F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14:paraId="44CE3E86" w14:textId="77777777" w:rsidR="00BB126E" w:rsidRDefault="00BB126E" w:rsidP="006F7FA0">
            <w:pPr>
              <w:ind w:left="28"/>
              <w:jc w:val="both"/>
              <w:rPr>
                <w:sz w:val="28"/>
                <w:szCs w:val="28"/>
              </w:rPr>
            </w:pPr>
            <w:bookmarkStart w:id="0" w:name="_Hlk202947973"/>
            <w:r>
              <w:rPr>
                <w:sz w:val="28"/>
                <w:szCs w:val="28"/>
              </w:rPr>
              <w:t>Приложение 2</w:t>
            </w:r>
          </w:p>
          <w:p w14:paraId="37418022" w14:textId="77777777" w:rsidR="00BB126E" w:rsidRDefault="00BB126E" w:rsidP="006F7FA0">
            <w:pPr>
              <w:ind w:left="28"/>
              <w:jc w:val="center"/>
              <w:rPr>
                <w:sz w:val="28"/>
                <w:szCs w:val="28"/>
              </w:rPr>
            </w:pPr>
          </w:p>
          <w:p w14:paraId="66DD6FF1" w14:textId="77777777" w:rsidR="00BB126E" w:rsidRPr="00BD05B7" w:rsidRDefault="00BB126E" w:rsidP="006F7FA0">
            <w:pPr>
              <w:ind w:left="28"/>
              <w:rPr>
                <w:sz w:val="28"/>
                <w:szCs w:val="28"/>
              </w:rPr>
            </w:pPr>
            <w:r w:rsidRPr="00BD05B7">
              <w:rPr>
                <w:sz w:val="28"/>
                <w:szCs w:val="28"/>
              </w:rPr>
              <w:t>УТВЕРЖДЕН</w:t>
            </w:r>
          </w:p>
          <w:p w14:paraId="581C575A" w14:textId="77777777" w:rsidR="00BB126E" w:rsidRDefault="00BB126E" w:rsidP="006F7FA0">
            <w:pPr>
              <w:ind w:left="28"/>
              <w:rPr>
                <w:sz w:val="28"/>
                <w:szCs w:val="28"/>
              </w:rPr>
            </w:pPr>
            <w:r w:rsidRPr="00BD05B7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BD05B7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Николенского сельского</w:t>
            </w:r>
            <w:r w:rsidRPr="00BD05B7">
              <w:rPr>
                <w:sz w:val="28"/>
                <w:szCs w:val="28"/>
              </w:rPr>
              <w:t xml:space="preserve"> поселения Гулькевичского района</w:t>
            </w:r>
          </w:p>
          <w:p w14:paraId="524FF9A0" w14:textId="43FF7BD3" w:rsidR="00BB126E" w:rsidRPr="00BD05B7" w:rsidRDefault="00BB126E" w:rsidP="006F7FA0">
            <w:pPr>
              <w:ind w:left="28"/>
              <w:jc w:val="both"/>
              <w:rPr>
                <w:sz w:val="28"/>
                <w:szCs w:val="28"/>
              </w:rPr>
            </w:pPr>
            <w:r w:rsidRPr="00BD05B7">
              <w:rPr>
                <w:sz w:val="28"/>
                <w:szCs w:val="28"/>
              </w:rPr>
              <w:t xml:space="preserve">от </w:t>
            </w:r>
            <w:r w:rsidR="000E1D09">
              <w:rPr>
                <w:sz w:val="28"/>
                <w:szCs w:val="28"/>
              </w:rPr>
              <w:t>07.08.2025</w:t>
            </w:r>
            <w:r w:rsidRPr="00BD05B7">
              <w:rPr>
                <w:sz w:val="28"/>
                <w:szCs w:val="28"/>
              </w:rPr>
              <w:t xml:space="preserve"> № </w:t>
            </w:r>
            <w:r w:rsidR="000E1D09">
              <w:rPr>
                <w:sz w:val="28"/>
                <w:szCs w:val="28"/>
              </w:rPr>
              <w:t>29</w:t>
            </w:r>
          </w:p>
          <w:bookmarkEnd w:id="0"/>
          <w:p w14:paraId="61285879" w14:textId="77777777" w:rsidR="00BB126E" w:rsidRPr="00BD05B7" w:rsidRDefault="00BB126E" w:rsidP="006F7FA0">
            <w:pPr>
              <w:ind w:left="28"/>
              <w:jc w:val="center"/>
              <w:rPr>
                <w:sz w:val="28"/>
                <w:szCs w:val="28"/>
              </w:rPr>
            </w:pPr>
          </w:p>
        </w:tc>
      </w:tr>
    </w:tbl>
    <w:p w14:paraId="17417A66" w14:textId="77777777" w:rsidR="00BB126E" w:rsidRDefault="00BB126E" w:rsidP="00BB126E">
      <w:pPr>
        <w:jc w:val="center"/>
        <w:rPr>
          <w:sz w:val="28"/>
          <w:szCs w:val="28"/>
        </w:rPr>
      </w:pPr>
    </w:p>
    <w:p w14:paraId="460166BB" w14:textId="77777777" w:rsidR="00BB126E" w:rsidRDefault="00BB126E" w:rsidP="00BB126E">
      <w:pPr>
        <w:tabs>
          <w:tab w:val="right" w:pos="9921"/>
        </w:tabs>
        <w:suppressAutoHyphens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ПРОГРАММА</w:t>
      </w:r>
      <w:r w:rsidRPr="009E1D2C">
        <w:rPr>
          <w:b/>
          <w:bCs/>
          <w:sz w:val="28"/>
          <w:szCs w:val="28"/>
          <w:lang w:eastAsia="zh-CN"/>
        </w:rPr>
        <w:t xml:space="preserve"> </w:t>
      </w:r>
    </w:p>
    <w:p w14:paraId="3ECEFF4E" w14:textId="77777777" w:rsidR="00BB126E" w:rsidRDefault="00BB126E" w:rsidP="00BB126E">
      <w:pPr>
        <w:tabs>
          <w:tab w:val="right" w:pos="9921"/>
        </w:tabs>
        <w:suppressAutoHyphens/>
        <w:jc w:val="center"/>
        <w:rPr>
          <w:b/>
          <w:bCs/>
          <w:sz w:val="28"/>
          <w:szCs w:val="28"/>
          <w:lang w:eastAsia="zh-CN"/>
        </w:rPr>
      </w:pPr>
      <w:bookmarkStart w:id="1" w:name="_Hlk202943933"/>
      <w:r w:rsidRPr="009E1D2C">
        <w:rPr>
          <w:b/>
          <w:bCs/>
          <w:sz w:val="28"/>
          <w:szCs w:val="28"/>
          <w:lang w:eastAsia="zh-CN"/>
        </w:rPr>
        <w:t xml:space="preserve">проведения оценки обеспечения готовности </w:t>
      </w:r>
    </w:p>
    <w:p w14:paraId="26253857" w14:textId="77777777" w:rsidR="00BB126E" w:rsidRDefault="00BB126E" w:rsidP="00BB126E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  <w:r w:rsidRPr="009E1D2C">
        <w:rPr>
          <w:b/>
          <w:bCs/>
          <w:sz w:val="28"/>
          <w:szCs w:val="28"/>
          <w:lang w:eastAsia="zh-CN"/>
        </w:rPr>
        <w:t xml:space="preserve">к </w:t>
      </w:r>
      <w:r w:rsidRPr="009E1D2C">
        <w:rPr>
          <w:b/>
          <w:sz w:val="28"/>
          <w:szCs w:val="28"/>
          <w:lang w:eastAsia="zh-CN"/>
        </w:rPr>
        <w:t>отопительному периоду 2025 – 2026 г</w:t>
      </w:r>
      <w:r>
        <w:rPr>
          <w:b/>
          <w:sz w:val="28"/>
          <w:szCs w:val="28"/>
          <w:lang w:eastAsia="zh-CN"/>
        </w:rPr>
        <w:t>одов</w:t>
      </w:r>
      <w:r w:rsidRPr="009E1D2C">
        <w:rPr>
          <w:b/>
          <w:sz w:val="28"/>
          <w:szCs w:val="28"/>
          <w:lang w:eastAsia="zh-CN"/>
        </w:rPr>
        <w:t xml:space="preserve"> </w:t>
      </w:r>
    </w:p>
    <w:p w14:paraId="7CEF35BF" w14:textId="77777777" w:rsidR="00BB126E" w:rsidRDefault="00BB126E" w:rsidP="00BB126E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на территории Николенского сельского поселения</w:t>
      </w:r>
    </w:p>
    <w:p w14:paraId="7FEDDFE9" w14:textId="77777777" w:rsidR="00BB126E" w:rsidRDefault="00BB126E" w:rsidP="00BB126E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Гулькевичского района </w:t>
      </w:r>
    </w:p>
    <w:bookmarkEnd w:id="1"/>
    <w:p w14:paraId="63B3F3D7" w14:textId="77777777" w:rsidR="00BB126E" w:rsidRPr="009E1D2C" w:rsidRDefault="00BB126E" w:rsidP="00BB126E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</w:p>
    <w:p w14:paraId="099E653D" w14:textId="77777777" w:rsidR="00BB126E" w:rsidRDefault="00BB126E" w:rsidP="00BB126E">
      <w:pPr>
        <w:suppressAutoHyphens/>
        <w:contextualSpacing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1. </w:t>
      </w:r>
      <w:r w:rsidRPr="009E1D2C">
        <w:rPr>
          <w:b/>
          <w:bCs/>
          <w:sz w:val="28"/>
          <w:szCs w:val="28"/>
          <w:lang w:eastAsia="zh-CN"/>
        </w:rPr>
        <w:t>Общие положения</w:t>
      </w:r>
    </w:p>
    <w:p w14:paraId="1C9E7861" w14:textId="77777777" w:rsidR="00BB126E" w:rsidRPr="009E1D2C" w:rsidRDefault="00BB126E" w:rsidP="00BB126E">
      <w:pPr>
        <w:suppressAutoHyphens/>
        <w:ind w:left="1080"/>
        <w:contextualSpacing/>
        <w:jc w:val="center"/>
        <w:rPr>
          <w:rFonts w:ascii="Calibri" w:hAnsi="Calibri"/>
          <w:sz w:val="22"/>
          <w:szCs w:val="22"/>
          <w:lang w:eastAsia="zh-CN"/>
        </w:rPr>
      </w:pPr>
    </w:p>
    <w:p w14:paraId="067CE2F4" w14:textId="1FC07691" w:rsidR="00BB126E" w:rsidRPr="009E1D2C" w:rsidRDefault="00BB126E" w:rsidP="00BB126E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Программа проведения оценки обеспечения готовности к отопительному периоду 2025 – 2026 г</w:t>
      </w:r>
      <w:r>
        <w:rPr>
          <w:sz w:val="28"/>
          <w:szCs w:val="20"/>
          <w:lang w:eastAsia="zh-CN"/>
        </w:rPr>
        <w:t>одов</w:t>
      </w:r>
      <w:r w:rsidRPr="009E1D2C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на территории </w:t>
      </w:r>
      <w:r>
        <w:rPr>
          <w:sz w:val="28"/>
          <w:szCs w:val="28"/>
        </w:rPr>
        <w:t xml:space="preserve">Николенского сельского </w:t>
      </w:r>
      <w:r>
        <w:rPr>
          <w:sz w:val="28"/>
          <w:szCs w:val="20"/>
          <w:lang w:eastAsia="zh-CN"/>
        </w:rPr>
        <w:t>поселения Гулькевичского района</w:t>
      </w:r>
      <w:r w:rsidRPr="009E1D2C">
        <w:rPr>
          <w:bCs/>
          <w:sz w:val="28"/>
          <w:szCs w:val="20"/>
          <w:lang w:eastAsia="zh-CN"/>
        </w:rPr>
        <w:t xml:space="preserve"> (далее – Программа) разработана в соответствии с Федеральным законом от 27 июля 2010 г. № 190-ФЗ «О теплоснабжении», приказом Министерства энергетики Российской Федерации от 13</w:t>
      </w:r>
      <w:r>
        <w:rPr>
          <w:bCs/>
          <w:sz w:val="28"/>
          <w:szCs w:val="20"/>
          <w:lang w:eastAsia="zh-CN"/>
        </w:rPr>
        <w:t xml:space="preserve"> ноября </w:t>
      </w:r>
      <w:r w:rsidRPr="009E1D2C">
        <w:rPr>
          <w:bCs/>
          <w:sz w:val="28"/>
          <w:szCs w:val="20"/>
          <w:lang w:eastAsia="zh-CN"/>
        </w:rPr>
        <w:t>2024</w:t>
      </w:r>
      <w:r>
        <w:rPr>
          <w:bCs/>
          <w:sz w:val="28"/>
          <w:szCs w:val="20"/>
          <w:lang w:eastAsia="zh-CN"/>
        </w:rPr>
        <w:t xml:space="preserve"> г.</w:t>
      </w:r>
      <w:r w:rsidRPr="009E1D2C">
        <w:rPr>
          <w:bCs/>
          <w:sz w:val="28"/>
          <w:szCs w:val="20"/>
          <w:lang w:eastAsia="zh-CN"/>
        </w:rPr>
        <w:t xml:space="preserve"> № 2234 «</w:t>
      </w:r>
      <w:r w:rsidRPr="009E1D2C">
        <w:rPr>
          <w:sz w:val="28"/>
          <w:szCs w:val="20"/>
          <w:lang w:eastAsia="zh-CN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>
        <w:rPr>
          <w:sz w:val="28"/>
          <w:szCs w:val="20"/>
          <w:lang w:eastAsia="zh-CN"/>
        </w:rPr>
        <w:t xml:space="preserve"> (далее – Правила)</w:t>
      </w:r>
      <w:r w:rsidRPr="009E1D2C">
        <w:rPr>
          <w:sz w:val="28"/>
          <w:szCs w:val="20"/>
          <w:lang w:eastAsia="zh-CN"/>
        </w:rPr>
        <w:t>.</w:t>
      </w:r>
    </w:p>
    <w:p w14:paraId="001B6996" w14:textId="77777777" w:rsidR="00BB126E" w:rsidRPr="009E1D2C" w:rsidRDefault="00BB126E" w:rsidP="00BB126E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 xml:space="preserve">Программа определяет порядок действий комиссии по проведению оценки обеспечения готовности к </w:t>
      </w:r>
      <w:r w:rsidRPr="009E1D2C">
        <w:rPr>
          <w:sz w:val="28"/>
          <w:szCs w:val="28"/>
          <w:lang w:eastAsia="zh-CN"/>
        </w:rPr>
        <w:t>отопительному периоду 2025 – 2026 г</w:t>
      </w:r>
      <w:r>
        <w:rPr>
          <w:sz w:val="28"/>
          <w:szCs w:val="28"/>
          <w:lang w:eastAsia="zh-CN"/>
        </w:rPr>
        <w:t>одов</w:t>
      </w:r>
      <w:r w:rsidRPr="009E1D2C"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 xml:space="preserve">на территории </w:t>
      </w:r>
      <w:r>
        <w:rPr>
          <w:sz w:val="28"/>
          <w:szCs w:val="28"/>
        </w:rPr>
        <w:t>Николенского сельского</w:t>
      </w:r>
      <w:r w:rsidRPr="009E1D2C">
        <w:rPr>
          <w:sz w:val="28"/>
          <w:szCs w:val="20"/>
          <w:lang w:eastAsia="zh-CN"/>
        </w:rPr>
        <w:t xml:space="preserve"> поселения Гулькевичского района и выдачи проверяемым лицам актов и паспортов готовности к отопительному периоду </w:t>
      </w:r>
      <w:r w:rsidRPr="009E1D2C">
        <w:rPr>
          <w:sz w:val="28"/>
          <w:szCs w:val="28"/>
          <w:lang w:eastAsia="zh-CN"/>
        </w:rPr>
        <w:t>2025 – 2026 г</w:t>
      </w:r>
      <w:r>
        <w:rPr>
          <w:sz w:val="28"/>
          <w:szCs w:val="28"/>
          <w:lang w:eastAsia="zh-CN"/>
        </w:rPr>
        <w:t>одов</w:t>
      </w:r>
      <w:r w:rsidRPr="009E1D2C">
        <w:rPr>
          <w:sz w:val="28"/>
          <w:szCs w:val="28"/>
          <w:lang w:eastAsia="zh-CN"/>
        </w:rPr>
        <w:t>.</w:t>
      </w:r>
    </w:p>
    <w:p w14:paraId="36AE42C9" w14:textId="77777777" w:rsidR="00BB126E" w:rsidRPr="009E1D2C" w:rsidRDefault="00BB126E" w:rsidP="00BB126E">
      <w:pPr>
        <w:numPr>
          <w:ilvl w:val="1"/>
          <w:numId w:val="2"/>
        </w:numPr>
        <w:tabs>
          <w:tab w:val="right" w:pos="0"/>
          <w:tab w:val="left" w:pos="1134"/>
        </w:tabs>
        <w:suppressAutoHyphens/>
        <w:ind w:left="0" w:firstLine="709"/>
        <w:jc w:val="both"/>
        <w:rPr>
          <w:sz w:val="28"/>
          <w:szCs w:val="28"/>
          <w:lang w:eastAsia="zh-CN"/>
        </w:rPr>
      </w:pPr>
      <w:r w:rsidRPr="001F51FA"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Программой устанавливаются следующие сроки проведения проверок обеспечения готовности для проверяемых лиц</w:t>
      </w:r>
      <w:r>
        <w:rPr>
          <w:sz w:val="28"/>
          <w:szCs w:val="28"/>
          <w:lang w:eastAsia="zh-CN"/>
        </w:rPr>
        <w:t xml:space="preserve"> с</w:t>
      </w:r>
      <w:r w:rsidRPr="009E1D2C">
        <w:rPr>
          <w:sz w:val="28"/>
          <w:szCs w:val="28"/>
          <w:lang w:eastAsia="zh-CN"/>
        </w:rPr>
        <w:t xml:space="preserve"> выдачей актов и паспортов обеспечения готовности к отопительному периоду </w:t>
      </w:r>
      <w:r w:rsidRPr="009E1D2C">
        <w:rPr>
          <w:sz w:val="28"/>
          <w:szCs w:val="20"/>
          <w:lang w:eastAsia="zh-CN"/>
        </w:rPr>
        <w:t>2025 – 2026 г</w:t>
      </w:r>
      <w:r w:rsidRPr="001F51FA">
        <w:rPr>
          <w:sz w:val="28"/>
          <w:szCs w:val="20"/>
          <w:lang w:eastAsia="zh-CN"/>
        </w:rPr>
        <w:t>одов</w:t>
      </w:r>
      <w:r w:rsidRPr="009E1D2C">
        <w:rPr>
          <w:sz w:val="28"/>
          <w:szCs w:val="28"/>
          <w:lang w:eastAsia="zh-CN"/>
        </w:rPr>
        <w:t xml:space="preserve"> до 15</w:t>
      </w:r>
      <w:r w:rsidRPr="001F51FA">
        <w:rPr>
          <w:sz w:val="28"/>
          <w:szCs w:val="28"/>
          <w:lang w:eastAsia="zh-CN"/>
        </w:rPr>
        <w:t xml:space="preserve"> сентября </w:t>
      </w:r>
      <w:r w:rsidRPr="009E1D2C">
        <w:rPr>
          <w:sz w:val="28"/>
          <w:szCs w:val="28"/>
          <w:lang w:eastAsia="zh-CN"/>
        </w:rPr>
        <w:t>2025</w:t>
      </w:r>
      <w:r w:rsidRPr="001F51FA">
        <w:rPr>
          <w:sz w:val="28"/>
          <w:szCs w:val="28"/>
          <w:lang w:eastAsia="zh-CN"/>
        </w:rPr>
        <w:t xml:space="preserve"> г.</w:t>
      </w:r>
      <w:r w:rsidRPr="009E1D2C">
        <w:rPr>
          <w:sz w:val="28"/>
          <w:szCs w:val="28"/>
          <w:lang w:eastAsia="zh-CN"/>
        </w:rPr>
        <w:t>:</w:t>
      </w:r>
    </w:p>
    <w:p w14:paraId="5644E1B3" w14:textId="77777777" w:rsidR="00BB126E" w:rsidRPr="009E1D2C" w:rsidRDefault="00BB126E" w:rsidP="00BB126E">
      <w:pPr>
        <w:widowControl w:val="0"/>
        <w:tabs>
          <w:tab w:val="right" w:pos="0"/>
          <w:tab w:val="left" w:pos="1345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- для потребителей тепловой энергии, </w:t>
      </w:r>
      <w:proofErr w:type="spellStart"/>
      <w:r w:rsidRPr="009E1D2C">
        <w:rPr>
          <w:sz w:val="28"/>
          <w:szCs w:val="28"/>
          <w:lang w:eastAsia="zh-CN"/>
        </w:rPr>
        <w:t>теплопотребляющие</w:t>
      </w:r>
      <w:proofErr w:type="spellEnd"/>
      <w:r w:rsidRPr="009E1D2C">
        <w:rPr>
          <w:sz w:val="28"/>
          <w:szCs w:val="28"/>
          <w:lang w:eastAsia="zh-CN"/>
        </w:rPr>
        <w:t xml:space="preserve"> установки которых подключены (технологически присоединены) к системе теплоснабжения и которые приобретают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тепловую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энергию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(мощность),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теплоноситель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для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 xml:space="preserve">использования на принадлежащих им на праве собственности или ином законном основании </w:t>
      </w:r>
      <w:proofErr w:type="spellStart"/>
      <w:r w:rsidRPr="009E1D2C">
        <w:rPr>
          <w:sz w:val="28"/>
          <w:szCs w:val="28"/>
          <w:lang w:eastAsia="zh-CN"/>
        </w:rPr>
        <w:t>теплопотребляющих</w:t>
      </w:r>
      <w:proofErr w:type="spellEnd"/>
      <w:r w:rsidRPr="009E1D2C">
        <w:rPr>
          <w:sz w:val="28"/>
          <w:szCs w:val="28"/>
          <w:lang w:eastAsia="zh-CN"/>
        </w:rPr>
        <w:t xml:space="preserve"> установках, в том числе владельцев встроенных и </w:t>
      </w:r>
      <w:proofErr w:type="spellStart"/>
      <w:r w:rsidRPr="009E1D2C">
        <w:rPr>
          <w:sz w:val="28"/>
          <w:szCs w:val="28"/>
          <w:lang w:eastAsia="zh-CN"/>
        </w:rPr>
        <w:t>встроенно</w:t>
      </w:r>
      <w:proofErr w:type="spellEnd"/>
      <w:r w:rsidRPr="009E1D2C">
        <w:rPr>
          <w:sz w:val="28"/>
          <w:szCs w:val="28"/>
          <w:lang w:eastAsia="zh-CN"/>
        </w:rPr>
        <w:t xml:space="preserve">- пристроенных нежилых помещений в многоквартирных домах, чьи </w:t>
      </w:r>
      <w:proofErr w:type="spellStart"/>
      <w:r w:rsidRPr="009E1D2C">
        <w:rPr>
          <w:sz w:val="28"/>
          <w:szCs w:val="28"/>
          <w:lang w:eastAsia="zh-CN"/>
        </w:rPr>
        <w:t>теплопотребляющие</w:t>
      </w:r>
      <w:proofErr w:type="spellEnd"/>
      <w:r w:rsidRPr="009E1D2C">
        <w:rPr>
          <w:spacing w:val="73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установки</w:t>
      </w:r>
      <w:r w:rsidRPr="009E1D2C">
        <w:rPr>
          <w:spacing w:val="7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подключены</w:t>
      </w:r>
      <w:r w:rsidRPr="009E1D2C">
        <w:rPr>
          <w:spacing w:val="73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(технологически</w:t>
      </w:r>
      <w:r w:rsidRPr="009E1D2C">
        <w:rPr>
          <w:spacing w:val="72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присоединены) к системе теплоснабжения по отдельному тепловому вводу;</w:t>
      </w:r>
    </w:p>
    <w:p w14:paraId="2B937F99" w14:textId="77777777" w:rsidR="00BB126E" w:rsidRPr="009E1D2C" w:rsidRDefault="00BB126E" w:rsidP="00BB126E">
      <w:pPr>
        <w:widowControl w:val="0"/>
        <w:tabs>
          <w:tab w:val="right" w:pos="0"/>
          <w:tab w:val="left" w:pos="1369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- для управляющих организаций, а также товариществ собственников </w:t>
      </w:r>
      <w:r w:rsidRPr="009E1D2C">
        <w:rPr>
          <w:sz w:val="28"/>
          <w:szCs w:val="28"/>
          <w:lang w:eastAsia="zh-CN"/>
        </w:rPr>
        <w:lastRenderedPageBreak/>
        <w:t>жилья, жилищных кооперативов, жилищно-строительных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домами;</w:t>
      </w:r>
    </w:p>
    <w:p w14:paraId="5492D5D1" w14:textId="77777777" w:rsidR="00BB126E" w:rsidRPr="009E1D2C" w:rsidRDefault="00BB126E" w:rsidP="00BB126E">
      <w:pPr>
        <w:widowControl w:val="0"/>
        <w:tabs>
          <w:tab w:val="right" w:pos="0"/>
          <w:tab w:val="left" w:pos="1374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- для лиц,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которыми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соответствии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частью</w:t>
      </w:r>
      <w:r w:rsidRPr="009E1D2C">
        <w:rPr>
          <w:spacing w:val="-11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1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статьи 164</w:t>
      </w:r>
      <w:r w:rsidRPr="009E1D2C">
        <w:rPr>
          <w:spacing w:val="-13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Жилищного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кодекса Российской Федерации собственниками помещений в многоквартирном доме заключены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договоры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оказания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услуг</w:t>
      </w:r>
      <w:r w:rsidRPr="009E1D2C">
        <w:rPr>
          <w:spacing w:val="6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по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содержанию</w:t>
      </w:r>
      <w:r w:rsidRPr="009E1D2C">
        <w:rPr>
          <w:spacing w:val="64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(или)</w:t>
      </w:r>
      <w:r w:rsidRPr="009E1D2C">
        <w:rPr>
          <w:spacing w:val="64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выполнению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работ</w:t>
      </w:r>
      <w:bookmarkStart w:id="2" w:name="31"/>
      <w:bookmarkEnd w:id="2"/>
      <w:r w:rsidRPr="009E1D2C">
        <w:rPr>
          <w:sz w:val="28"/>
          <w:szCs w:val="28"/>
          <w:lang w:eastAsia="zh-CN"/>
        </w:rPr>
        <w:t xml:space="preserve"> по ремонту общего имущества в целях надлежащего содержания и (или) ремонта внутридомовой системы отопления в многоквартирном доме, или председателем совета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многоквартирного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дома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случае,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если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собственниками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помещений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 многоквартирном доме не принято решение о заключении таких договоров, или муниципальными образованиями в случае, если способ управления многоквартирным</w:t>
      </w:r>
      <w:r w:rsidRPr="009E1D2C">
        <w:rPr>
          <w:spacing w:val="7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домом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не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выбран</w:t>
      </w:r>
      <w:r w:rsidRPr="009E1D2C">
        <w:rPr>
          <w:spacing w:val="7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или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выбранный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способ</w:t>
      </w:r>
      <w:r w:rsidRPr="009E1D2C">
        <w:rPr>
          <w:spacing w:val="7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управления не реализован;</w:t>
      </w:r>
    </w:p>
    <w:p w14:paraId="20218679" w14:textId="1573516F" w:rsidR="00BB126E" w:rsidRPr="009E1D2C" w:rsidRDefault="00BB126E" w:rsidP="00BB126E">
      <w:pPr>
        <w:tabs>
          <w:tab w:val="right" w:pos="0"/>
        </w:tabs>
        <w:suppressAutoHyphens/>
        <w:ind w:firstLine="709"/>
        <w:jc w:val="both"/>
        <w:rPr>
          <w:spacing w:val="-2"/>
          <w:sz w:val="28"/>
          <w:szCs w:val="28"/>
          <w:lang w:eastAsia="zh-CN"/>
        </w:rPr>
      </w:pPr>
      <w:r w:rsidRPr="009E1D2C">
        <w:rPr>
          <w:sz w:val="28"/>
          <w:szCs w:val="22"/>
          <w:lang w:eastAsia="zh-CN"/>
        </w:rPr>
        <w:t>1.</w:t>
      </w:r>
      <w:r>
        <w:rPr>
          <w:sz w:val="28"/>
          <w:szCs w:val="22"/>
          <w:lang w:eastAsia="zh-CN"/>
        </w:rPr>
        <w:t>3</w:t>
      </w:r>
      <w:r w:rsidRPr="009E1D2C">
        <w:rPr>
          <w:sz w:val="28"/>
          <w:szCs w:val="22"/>
          <w:lang w:eastAsia="zh-CN"/>
        </w:rPr>
        <w:t xml:space="preserve">. </w:t>
      </w:r>
      <w:r w:rsidRPr="009E1D2C">
        <w:rPr>
          <w:sz w:val="28"/>
          <w:szCs w:val="28"/>
          <w:lang w:eastAsia="zh-CN"/>
        </w:rPr>
        <w:t>К объектам оценки обеспечения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готовности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теплоснабжающих</w:t>
      </w:r>
      <w:r w:rsidRPr="009E1D2C">
        <w:rPr>
          <w:spacing w:val="-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организаций, теплосетевых организаций, владельцев тепловых сетей, не являющихся теплосетевыми организациями, относятся объекты теплоснабжения принадлежащие таким организациям на праве собственности или ином законном основании, в том числе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proofErr w:type="spellStart"/>
      <w:r w:rsidRPr="009E1D2C">
        <w:rPr>
          <w:sz w:val="28"/>
          <w:szCs w:val="28"/>
          <w:lang w:eastAsia="zh-CN"/>
        </w:rPr>
        <w:t>блочно</w:t>
      </w:r>
      <w:proofErr w:type="spellEnd"/>
      <w:r w:rsidRPr="009E1D2C">
        <w:rPr>
          <w:sz w:val="28"/>
          <w:szCs w:val="28"/>
          <w:lang w:eastAsia="zh-CN"/>
        </w:rPr>
        <w:t>-модульные,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крышные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котельные,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пристроенные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котельные,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 xml:space="preserve">котельные иных типов и собственные источники тепловой энергии для социально значимых категорий потребителей тепловой энергии, находящиеся в пределах административных границ </w:t>
      </w:r>
      <w:r>
        <w:rPr>
          <w:sz w:val="28"/>
          <w:szCs w:val="28"/>
        </w:rPr>
        <w:t>Николенского сельского</w:t>
      </w:r>
      <w:r w:rsidRPr="001F51FA">
        <w:rPr>
          <w:sz w:val="28"/>
          <w:szCs w:val="28"/>
          <w:lang w:eastAsia="zh-CN"/>
        </w:rPr>
        <w:t xml:space="preserve"> поселения Гулькевичского района</w:t>
      </w:r>
      <w:r w:rsidRPr="009E1D2C">
        <w:rPr>
          <w:sz w:val="28"/>
          <w:szCs w:val="28"/>
          <w:lang w:eastAsia="zh-CN"/>
        </w:rPr>
        <w:t>, а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также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источники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тепловой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энергии,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функционирующие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режиме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 xml:space="preserve">комбинированной </w:t>
      </w:r>
      <w:bookmarkStart w:id="3" w:name="33"/>
      <w:bookmarkEnd w:id="3"/>
      <w:r w:rsidRPr="009E1D2C">
        <w:rPr>
          <w:sz w:val="28"/>
          <w:szCs w:val="28"/>
          <w:lang w:eastAsia="zh-CN"/>
        </w:rPr>
        <w:t>выработки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электрической</w:t>
      </w:r>
      <w:r w:rsidRPr="009E1D2C">
        <w:rPr>
          <w:spacing w:val="-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</w:t>
      </w:r>
      <w:r w:rsidRPr="009E1D2C">
        <w:rPr>
          <w:spacing w:val="-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тепловой</w:t>
      </w:r>
      <w:r w:rsidRPr="009E1D2C">
        <w:rPr>
          <w:spacing w:val="-6"/>
          <w:sz w:val="28"/>
          <w:szCs w:val="28"/>
          <w:lang w:eastAsia="zh-CN"/>
        </w:rPr>
        <w:t xml:space="preserve"> </w:t>
      </w:r>
      <w:r w:rsidRPr="009E1D2C">
        <w:rPr>
          <w:spacing w:val="-2"/>
          <w:sz w:val="28"/>
          <w:szCs w:val="28"/>
          <w:lang w:eastAsia="zh-CN"/>
        </w:rPr>
        <w:t>энергии.</w:t>
      </w:r>
    </w:p>
    <w:p w14:paraId="413097BD" w14:textId="77777777" w:rsidR="00BB126E" w:rsidRPr="009E1D2C" w:rsidRDefault="00BB126E" w:rsidP="00BB126E">
      <w:pPr>
        <w:widowControl w:val="0"/>
        <w:tabs>
          <w:tab w:val="left" w:pos="1096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pacing w:val="-2"/>
          <w:sz w:val="28"/>
          <w:szCs w:val="28"/>
          <w:lang w:eastAsia="zh-CN"/>
        </w:rPr>
        <w:t>1.</w:t>
      </w:r>
      <w:r>
        <w:rPr>
          <w:spacing w:val="-2"/>
          <w:sz w:val="28"/>
          <w:szCs w:val="28"/>
          <w:lang w:eastAsia="zh-CN"/>
        </w:rPr>
        <w:t>4</w:t>
      </w:r>
      <w:r w:rsidRPr="009E1D2C">
        <w:rPr>
          <w:spacing w:val="-2"/>
          <w:sz w:val="28"/>
          <w:szCs w:val="28"/>
          <w:lang w:eastAsia="zh-CN"/>
        </w:rPr>
        <w:t>. К объектам оценки обеспечения готовности управляющих организаций, а также товариществ собственников жилья, жилищных кооперативов, жилищно-строительных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и лиц,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</w:t>
      </w:r>
      <w:r>
        <w:rPr>
          <w:spacing w:val="-2"/>
          <w:sz w:val="28"/>
          <w:szCs w:val="28"/>
          <w:lang w:eastAsia="zh-CN"/>
        </w:rPr>
        <w:t xml:space="preserve"> </w:t>
      </w:r>
      <w:r w:rsidRPr="009E1D2C">
        <w:rPr>
          <w:spacing w:val="-2"/>
          <w:sz w:val="28"/>
          <w:szCs w:val="28"/>
          <w:lang w:eastAsia="zh-CN"/>
        </w:rPr>
        <w:t xml:space="preserve">и (или) выполнению работ по ремонту общего имущества в целях надлежащего содержания и (или) ремонта внутридомовой системы отопления в многоквартирном доме, или председателем совета многоквартирного дома в случае, если  собственниками помещений в многоквартирном доме не принято решение о заключении таких договоров, или муниципальными образованиями в случае, если способ управления многоквартирным домом не выбран или выбранный способ управления не реализован, относятся </w:t>
      </w:r>
      <w:proofErr w:type="spellStart"/>
      <w:r w:rsidRPr="009E1D2C">
        <w:rPr>
          <w:spacing w:val="-2"/>
          <w:sz w:val="28"/>
          <w:szCs w:val="28"/>
          <w:lang w:eastAsia="zh-CN"/>
        </w:rPr>
        <w:t>теплопотребляющие</w:t>
      </w:r>
      <w:proofErr w:type="spellEnd"/>
      <w:r w:rsidRPr="009E1D2C">
        <w:rPr>
          <w:spacing w:val="-2"/>
          <w:sz w:val="28"/>
          <w:szCs w:val="28"/>
          <w:lang w:eastAsia="zh-CN"/>
        </w:rPr>
        <w:t xml:space="preserve"> установки, инженерные коммуникации и иное общедомовое имущество, обслуживающее более одного жилого и (или) нежилого помещения в многоквартирном доме (в том числе котельные, бойлерные, элеваторные узлы и другое оборудование), обязанность по содержанию и (или) техническому обслуживанию, и (или) ремонту, и (или) эксплуатации которого возложена на соответствующих лиц договором либо требованиями жилищного </w:t>
      </w:r>
      <w:r w:rsidRPr="009E1D2C">
        <w:rPr>
          <w:spacing w:val="-2"/>
          <w:sz w:val="28"/>
          <w:szCs w:val="28"/>
          <w:lang w:eastAsia="zh-CN"/>
        </w:rPr>
        <w:lastRenderedPageBreak/>
        <w:t>законодательства.</w:t>
      </w:r>
    </w:p>
    <w:p w14:paraId="003A07F4" w14:textId="77777777" w:rsidR="00BB126E" w:rsidRPr="009E1D2C" w:rsidRDefault="00BB126E" w:rsidP="00BB126E">
      <w:pPr>
        <w:tabs>
          <w:tab w:val="right" w:pos="0"/>
        </w:tabs>
        <w:suppressAutoHyphens/>
        <w:ind w:firstLine="709"/>
        <w:jc w:val="both"/>
        <w:rPr>
          <w:sz w:val="28"/>
          <w:szCs w:val="28"/>
          <w:highlight w:val="yellow"/>
          <w:lang w:eastAsia="zh-CN"/>
        </w:rPr>
      </w:pPr>
      <w:r w:rsidRPr="009E1D2C">
        <w:rPr>
          <w:sz w:val="28"/>
          <w:szCs w:val="28"/>
          <w:lang w:eastAsia="zh-CN"/>
        </w:rPr>
        <w:t>1.</w:t>
      </w:r>
      <w:r>
        <w:rPr>
          <w:sz w:val="28"/>
          <w:szCs w:val="28"/>
          <w:lang w:eastAsia="zh-CN"/>
        </w:rPr>
        <w:t>5</w:t>
      </w:r>
      <w:r w:rsidRPr="009E1D2C">
        <w:rPr>
          <w:sz w:val="28"/>
          <w:szCs w:val="28"/>
          <w:lang w:eastAsia="zh-CN"/>
        </w:rPr>
        <w:t xml:space="preserve">. Члены Комиссии осуществляют свои права и обязанности в рамках требований, указанных в разделах </w:t>
      </w:r>
      <w:r w:rsidRPr="009E1D2C">
        <w:rPr>
          <w:sz w:val="28"/>
          <w:szCs w:val="28"/>
          <w:lang w:val="en-US" w:eastAsia="zh-CN"/>
        </w:rPr>
        <w:t>II</w:t>
      </w:r>
      <w:r w:rsidRPr="009E1D2C">
        <w:rPr>
          <w:sz w:val="28"/>
          <w:szCs w:val="28"/>
          <w:lang w:eastAsia="zh-CN"/>
        </w:rPr>
        <w:t xml:space="preserve"> и </w:t>
      </w:r>
      <w:r w:rsidRPr="009E1D2C">
        <w:rPr>
          <w:sz w:val="28"/>
          <w:szCs w:val="28"/>
          <w:lang w:val="en-US" w:eastAsia="zh-CN"/>
        </w:rPr>
        <w:t>III</w:t>
      </w:r>
      <w:r w:rsidRPr="009E1D2C">
        <w:rPr>
          <w:sz w:val="28"/>
          <w:szCs w:val="28"/>
          <w:lang w:eastAsia="zh-CN"/>
        </w:rPr>
        <w:t xml:space="preserve"> Программы.</w:t>
      </w:r>
    </w:p>
    <w:p w14:paraId="4D4FCA65" w14:textId="77777777" w:rsidR="00BB126E" w:rsidRPr="009E1D2C" w:rsidRDefault="00BB126E" w:rsidP="00BB126E">
      <w:pPr>
        <w:tabs>
          <w:tab w:val="right" w:pos="0"/>
        </w:tabs>
        <w:suppressAutoHyphens/>
        <w:ind w:firstLine="709"/>
        <w:jc w:val="both"/>
        <w:rPr>
          <w:rFonts w:ascii="Calibri" w:hAnsi="Calibri"/>
          <w:sz w:val="22"/>
          <w:szCs w:val="22"/>
          <w:lang w:eastAsia="zh-CN"/>
        </w:rPr>
      </w:pPr>
      <w:r w:rsidRPr="009E1D2C">
        <w:rPr>
          <w:sz w:val="28"/>
          <w:szCs w:val="28"/>
          <w:lang w:eastAsia="zh-CN"/>
        </w:rPr>
        <w:t>1.</w:t>
      </w:r>
      <w:r>
        <w:rPr>
          <w:sz w:val="28"/>
          <w:szCs w:val="28"/>
          <w:lang w:eastAsia="zh-CN"/>
        </w:rPr>
        <w:t>6</w:t>
      </w:r>
      <w:r w:rsidRPr="009E1D2C">
        <w:rPr>
          <w:sz w:val="28"/>
          <w:szCs w:val="28"/>
          <w:lang w:eastAsia="zh-CN"/>
        </w:rPr>
        <w:t xml:space="preserve">. </w:t>
      </w:r>
      <w:r w:rsidRPr="009E1D2C">
        <w:rPr>
          <w:sz w:val="28"/>
          <w:szCs w:val="22"/>
          <w:lang w:eastAsia="zh-CN"/>
        </w:rPr>
        <w:t>Результаты оценки обеспечения готовности проверяемого лица оформляются актом, который составляется</w:t>
      </w:r>
      <w:r w:rsidRPr="009E1D2C">
        <w:rPr>
          <w:spacing w:val="-5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не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позднее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одного</w:t>
      </w:r>
      <w:r w:rsidRPr="009E1D2C">
        <w:rPr>
          <w:spacing w:val="-4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рабочего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дня</w:t>
      </w:r>
      <w:r w:rsidRPr="009E1D2C">
        <w:rPr>
          <w:spacing w:val="-5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с</w:t>
      </w:r>
      <w:r w:rsidRPr="009E1D2C">
        <w:rPr>
          <w:spacing w:val="-7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даты</w:t>
      </w:r>
      <w:r w:rsidRPr="009E1D2C">
        <w:rPr>
          <w:spacing w:val="-3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завершения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оценки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 xml:space="preserve">обеспечения готовности, по форме приложения </w:t>
      </w:r>
      <w:r w:rsidRPr="00E66854">
        <w:rPr>
          <w:sz w:val="28"/>
          <w:szCs w:val="22"/>
          <w:lang w:eastAsia="zh-CN"/>
        </w:rPr>
        <w:t>3</w:t>
      </w:r>
      <w:r w:rsidRPr="009E1D2C">
        <w:rPr>
          <w:sz w:val="28"/>
          <w:szCs w:val="22"/>
          <w:lang w:eastAsia="zh-CN"/>
        </w:rPr>
        <w:t xml:space="preserve"> к настоящей Программе. К акту прикладываются оценочные листы для расчета индекса готовности к отопительному периоду согласно формам, определенным приложением № 1 к Порядку проведения оценки обеспечения готовности</w:t>
      </w:r>
      <w:r w:rsidRPr="00E66854">
        <w:rPr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к отопительному периоду, утвержденному приказом Министерства энергетики Российской Федерации от 13 ноября 2024 г. № 2234.</w:t>
      </w:r>
    </w:p>
    <w:p w14:paraId="09146BB9" w14:textId="77777777" w:rsidR="00BB126E" w:rsidRPr="009E1D2C" w:rsidRDefault="00BB126E" w:rsidP="00BB126E">
      <w:pPr>
        <w:widowControl w:val="0"/>
        <w:numPr>
          <w:ilvl w:val="1"/>
          <w:numId w:val="4"/>
        </w:numPr>
        <w:suppressAutoHyphens/>
        <w:autoSpaceDE w:val="0"/>
        <w:ind w:left="0" w:firstLine="709"/>
        <w:jc w:val="both"/>
        <w:rPr>
          <w:b/>
          <w:sz w:val="28"/>
          <w:szCs w:val="28"/>
          <w:lang w:eastAsia="zh-CN"/>
        </w:rPr>
      </w:pPr>
      <w:r w:rsidRPr="009E1D2C">
        <w:rPr>
          <w:sz w:val="28"/>
          <w:szCs w:val="20"/>
          <w:lang w:eastAsia="zh-CN"/>
        </w:rPr>
        <w:t xml:space="preserve">Паспорт обеспечения готовности к отопительному периоду выдается администрацией </w:t>
      </w:r>
      <w:r w:rsidRPr="009F19B0">
        <w:rPr>
          <w:sz w:val="28"/>
          <w:szCs w:val="20"/>
          <w:lang w:eastAsia="zh-CN"/>
        </w:rPr>
        <w:t xml:space="preserve">на территории </w:t>
      </w:r>
      <w:r>
        <w:rPr>
          <w:sz w:val="28"/>
          <w:szCs w:val="20"/>
          <w:lang w:eastAsia="zh-CN"/>
        </w:rPr>
        <w:t>Николенского сельского</w:t>
      </w:r>
      <w:r w:rsidRPr="009F19B0">
        <w:rPr>
          <w:sz w:val="28"/>
          <w:szCs w:val="20"/>
          <w:lang w:eastAsia="zh-CN"/>
        </w:rPr>
        <w:t xml:space="preserve"> поселения Гулькевичского района </w:t>
      </w:r>
      <w:r w:rsidRPr="009E1D2C">
        <w:rPr>
          <w:sz w:val="28"/>
          <w:szCs w:val="20"/>
          <w:lang w:eastAsia="zh-CN"/>
        </w:rPr>
        <w:t>не позднее 5 дней с даты подписания акта в случаях если проверяемое лицо имеет уровень готовности «Готов», а также в случае уровня готовности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«Готов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с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условиями»,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если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сроки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устранения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замечаний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Комиссии, выходят за рамки сроков, установленных настоящей Программой.</w:t>
      </w:r>
    </w:p>
    <w:p w14:paraId="6F7550B3" w14:textId="77777777" w:rsidR="00BB126E" w:rsidRDefault="00BB126E" w:rsidP="00BB126E">
      <w:pPr>
        <w:tabs>
          <w:tab w:val="right" w:pos="993"/>
        </w:tabs>
        <w:suppressAutoHyphens/>
        <w:ind w:left="1080"/>
        <w:rPr>
          <w:b/>
          <w:sz w:val="28"/>
          <w:szCs w:val="28"/>
          <w:lang w:eastAsia="zh-CN"/>
        </w:rPr>
      </w:pPr>
    </w:p>
    <w:p w14:paraId="02A5E196" w14:textId="77777777" w:rsidR="00BB126E" w:rsidRDefault="00BB126E" w:rsidP="00BB126E">
      <w:pPr>
        <w:tabs>
          <w:tab w:val="right" w:pos="993"/>
          <w:tab w:val="left" w:pos="1843"/>
        </w:tabs>
        <w:suppressAutoHyphens/>
        <w:ind w:left="600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2. </w:t>
      </w:r>
      <w:r w:rsidRPr="009E1D2C">
        <w:rPr>
          <w:b/>
          <w:sz w:val="28"/>
          <w:szCs w:val="28"/>
          <w:lang w:eastAsia="zh-CN"/>
        </w:rPr>
        <w:t>Проведение оценки обеспечения готовности</w:t>
      </w:r>
    </w:p>
    <w:p w14:paraId="30CBE307" w14:textId="77777777" w:rsidR="00BB126E" w:rsidRPr="009E1D2C" w:rsidRDefault="00BB126E" w:rsidP="00BB126E">
      <w:pPr>
        <w:tabs>
          <w:tab w:val="right" w:pos="993"/>
        </w:tabs>
        <w:suppressAutoHyphens/>
        <w:ind w:left="600"/>
        <w:jc w:val="center"/>
        <w:rPr>
          <w:b/>
          <w:sz w:val="28"/>
          <w:szCs w:val="28"/>
          <w:lang w:eastAsia="zh-CN"/>
        </w:rPr>
      </w:pPr>
      <w:r w:rsidRPr="009E1D2C">
        <w:rPr>
          <w:b/>
          <w:sz w:val="28"/>
          <w:szCs w:val="28"/>
          <w:lang w:eastAsia="zh-CN"/>
        </w:rPr>
        <w:t>к отопительному периоду</w:t>
      </w:r>
    </w:p>
    <w:p w14:paraId="18D14B7B" w14:textId="77777777" w:rsidR="00BB126E" w:rsidRPr="009E1D2C" w:rsidRDefault="00BB126E" w:rsidP="00BB126E">
      <w:pPr>
        <w:tabs>
          <w:tab w:val="right" w:pos="993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</w:p>
    <w:p w14:paraId="30496030" w14:textId="77777777" w:rsidR="00BB126E" w:rsidRPr="009E1D2C" w:rsidRDefault="00BB126E" w:rsidP="00BB126E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2.1. В рамках проведения оценки обеспечения готовности Комиссия осуществляет оценку готовности проверяемых лиц на предмет выполнения требований, установленных Правилами обеспечения готовности к отопительному периоду путем проверки членами комиссии соблюдения требований Правил обеспечения готовности к отопительному периоду, утвержденных приказом Мин</w:t>
      </w:r>
      <w:r>
        <w:rPr>
          <w:sz w:val="28"/>
          <w:szCs w:val="28"/>
          <w:lang w:eastAsia="zh-CN"/>
        </w:rPr>
        <w:t xml:space="preserve">истерства </w:t>
      </w:r>
      <w:r w:rsidRPr="009E1D2C">
        <w:rPr>
          <w:sz w:val="28"/>
          <w:szCs w:val="28"/>
          <w:lang w:eastAsia="zh-CN"/>
        </w:rPr>
        <w:t>энерг</w:t>
      </w:r>
      <w:r>
        <w:rPr>
          <w:sz w:val="28"/>
          <w:szCs w:val="28"/>
          <w:lang w:eastAsia="zh-CN"/>
        </w:rPr>
        <w:t>етики</w:t>
      </w:r>
      <w:r w:rsidRPr="009E1D2C">
        <w:rPr>
          <w:sz w:val="28"/>
          <w:szCs w:val="28"/>
          <w:lang w:eastAsia="zh-CN"/>
        </w:rPr>
        <w:t xml:space="preserve"> Росс</w:t>
      </w:r>
      <w:r>
        <w:rPr>
          <w:sz w:val="28"/>
          <w:szCs w:val="28"/>
          <w:lang w:eastAsia="zh-CN"/>
        </w:rPr>
        <w:t>ийской Федерации</w:t>
      </w:r>
      <w:r w:rsidRPr="009E1D2C"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от 13 ноября 2024 г.</w:t>
      </w:r>
      <w:r w:rsidRPr="009E1D2C">
        <w:rPr>
          <w:sz w:val="28"/>
          <w:szCs w:val="28"/>
          <w:lang w:eastAsia="zh-CN"/>
        </w:rPr>
        <w:t xml:space="preserve"> №</w:t>
      </w:r>
      <w:r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14:paraId="09FBD540" w14:textId="77777777" w:rsidR="00BB126E" w:rsidRPr="009E1D2C" w:rsidRDefault="00BB126E" w:rsidP="00BB126E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2.2. В целях проведения оценки обеспечения готовности Комиссия рассматривает документы, подтверждающие выполнение требований по обеспечению готовности. По решению комиссии проводится осмотр объектов оценки обеспечения готовности.</w:t>
      </w:r>
    </w:p>
    <w:p w14:paraId="1D30BA7D" w14:textId="77777777" w:rsidR="00BB126E" w:rsidRPr="009E1D2C" w:rsidRDefault="00BB126E" w:rsidP="00BB126E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2.3. В отношении каждого объекта оценки обеспечения готовности устанавливается их уровень готовности к отопительному периоду (далее — уровень готовности) на основании значения индекса готовности, определяемых согласно Порядку проведения оценки обеспечения готовности к отопительному периоду, утвержденного приказом Минэнерго России </w:t>
      </w:r>
      <w:r w:rsidRPr="009E1D2C">
        <w:rPr>
          <w:sz w:val="28"/>
          <w:szCs w:val="20"/>
          <w:lang w:eastAsia="zh-CN"/>
        </w:rPr>
        <w:t>от 13 ноября 2024 г.</w:t>
      </w:r>
      <w:r w:rsidRPr="009E1D2C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                    </w:t>
      </w:r>
      <w:r w:rsidRPr="009E1D2C">
        <w:rPr>
          <w:sz w:val="28"/>
          <w:szCs w:val="28"/>
          <w:lang w:eastAsia="zh-CN"/>
        </w:rPr>
        <w:t>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14:paraId="716F16C3" w14:textId="77777777" w:rsidR="00BB126E" w:rsidRPr="009E1D2C" w:rsidRDefault="00BB126E" w:rsidP="00BB126E">
      <w:pPr>
        <w:tabs>
          <w:tab w:val="right" w:pos="993"/>
        </w:tabs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8"/>
          <w:lang w:eastAsia="zh-CN"/>
        </w:rPr>
        <w:t xml:space="preserve">2.4. Индекс готовности объекта оценки обеспечения готовности определяется расчетным способом с точностью до 2 знака после запятой в </w:t>
      </w:r>
      <w:r w:rsidRPr="009E1D2C">
        <w:rPr>
          <w:sz w:val="28"/>
          <w:szCs w:val="28"/>
          <w:lang w:eastAsia="zh-CN"/>
        </w:rPr>
        <w:lastRenderedPageBreak/>
        <w:t>соответствии с формулами, установленными в оценочных листах. Уровень готовности проверяемых лиц определяется как среднеарифметическое значение индексов готовности объектов оценки обеспечения готовности.</w:t>
      </w:r>
    </w:p>
    <w:p w14:paraId="4DC9305F" w14:textId="77777777" w:rsidR="00BB126E" w:rsidRPr="009E1D2C" w:rsidRDefault="00BB126E" w:rsidP="00BB126E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>2.5. По результатам расчета индекса готовности устанавливается:</w:t>
      </w:r>
    </w:p>
    <w:p w14:paraId="3A519E54" w14:textId="77777777" w:rsidR="00BB126E" w:rsidRPr="009E1D2C" w:rsidRDefault="00BB126E" w:rsidP="00BB126E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>уровень готовности «Не готов» — если индекс готовности меньше 0,8;</w:t>
      </w:r>
    </w:p>
    <w:p w14:paraId="6833D2FB" w14:textId="77777777" w:rsidR="00BB126E" w:rsidRPr="009E1D2C" w:rsidRDefault="00BB126E" w:rsidP="00BB126E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>уровень готовности «Готов с условиями» — если индекс готовности меньше 0,9 и больше либо равен 0,8;</w:t>
      </w:r>
    </w:p>
    <w:p w14:paraId="2731D88D" w14:textId="77777777" w:rsidR="00BB126E" w:rsidRPr="009E1D2C" w:rsidRDefault="00BB126E" w:rsidP="00BB126E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0"/>
          <w:lang w:eastAsia="zh-CN"/>
        </w:rPr>
        <w:t xml:space="preserve">уровень готовности «Готов» — если индекс готовности больше либо равен 0,9. </w:t>
      </w:r>
    </w:p>
    <w:p w14:paraId="3E4D6C3E" w14:textId="77777777" w:rsidR="00BB126E" w:rsidRPr="009E1D2C" w:rsidRDefault="00BB126E" w:rsidP="00BB126E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2.6. В случае неполного устранения проверяемыми лицами замечаний, указанных в акте проверки обеспечения готовности в установленные сроки, комиссия в течение 5 рабочих дней со дня подписания акта передает данные соответствующим надзорным органам федеральной и региональной исполнительной власти в целях возбуждения дел об административных правонарушениях.</w:t>
      </w:r>
    </w:p>
    <w:p w14:paraId="3B3E6A41" w14:textId="77777777" w:rsidR="00BB126E" w:rsidRPr="009E1D2C" w:rsidRDefault="00BB126E" w:rsidP="00BB126E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</w:p>
    <w:p w14:paraId="647F1062" w14:textId="77777777" w:rsidR="00BB126E" w:rsidRPr="009F19B0" w:rsidRDefault="00BB126E" w:rsidP="00BB126E">
      <w:pPr>
        <w:tabs>
          <w:tab w:val="left" w:pos="709"/>
          <w:tab w:val="left" w:pos="851"/>
          <w:tab w:val="right" w:pos="9921"/>
        </w:tabs>
        <w:suppressAutoHyphens/>
        <w:ind w:left="600"/>
        <w:contextualSpacing/>
        <w:jc w:val="center"/>
        <w:rPr>
          <w:rFonts w:ascii="Calibri" w:hAnsi="Calibri"/>
          <w:color w:val="000000"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3. </w:t>
      </w:r>
      <w:r w:rsidRPr="009E1D2C">
        <w:rPr>
          <w:b/>
          <w:bCs/>
          <w:sz w:val="28"/>
          <w:szCs w:val="28"/>
          <w:lang w:eastAsia="zh-CN"/>
        </w:rPr>
        <w:t>Права и обязанности членов комиссии</w:t>
      </w:r>
    </w:p>
    <w:p w14:paraId="79A47875" w14:textId="77777777" w:rsidR="00BB126E" w:rsidRPr="009E1D2C" w:rsidRDefault="00BB126E" w:rsidP="00BB126E">
      <w:pPr>
        <w:tabs>
          <w:tab w:val="left" w:pos="709"/>
          <w:tab w:val="left" w:pos="851"/>
          <w:tab w:val="right" w:pos="9921"/>
        </w:tabs>
        <w:suppressAutoHyphens/>
        <w:ind w:left="600"/>
        <w:contextualSpacing/>
        <w:rPr>
          <w:rFonts w:ascii="Calibri" w:hAnsi="Calibri"/>
          <w:color w:val="000000"/>
          <w:sz w:val="28"/>
          <w:szCs w:val="28"/>
          <w:lang w:eastAsia="zh-CN"/>
        </w:rPr>
      </w:pPr>
    </w:p>
    <w:p w14:paraId="35AE202F" w14:textId="77777777" w:rsidR="00BB126E" w:rsidRPr="009E1D2C" w:rsidRDefault="00BB126E" w:rsidP="00BB126E">
      <w:pPr>
        <w:numPr>
          <w:ilvl w:val="0"/>
          <w:numId w:val="1"/>
        </w:numPr>
        <w:tabs>
          <w:tab w:val="left" w:pos="851"/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>Комисси</w:t>
      </w:r>
      <w:r>
        <w:rPr>
          <w:color w:val="000000"/>
          <w:sz w:val="28"/>
          <w:szCs w:val="28"/>
          <w:lang w:eastAsia="zh-CN"/>
        </w:rPr>
        <w:t>я</w:t>
      </w:r>
      <w:r w:rsidRPr="009E1D2C">
        <w:rPr>
          <w:color w:val="000000"/>
          <w:sz w:val="28"/>
          <w:szCs w:val="28"/>
          <w:lang w:eastAsia="zh-CN"/>
        </w:rPr>
        <w:t xml:space="preserve"> в своей деятельности руководствуются требованиями законодательства в сфере теплоснабжения, указанными в разделе </w:t>
      </w:r>
      <w:r>
        <w:rPr>
          <w:color w:val="000000"/>
          <w:sz w:val="28"/>
          <w:szCs w:val="28"/>
          <w:lang w:eastAsia="zh-CN"/>
        </w:rPr>
        <w:t>1</w:t>
      </w:r>
      <w:r w:rsidRPr="009E1D2C">
        <w:rPr>
          <w:color w:val="000000"/>
          <w:sz w:val="28"/>
          <w:szCs w:val="28"/>
          <w:lang w:eastAsia="zh-CN"/>
        </w:rPr>
        <w:t xml:space="preserve"> настоящей Программы.</w:t>
      </w:r>
    </w:p>
    <w:p w14:paraId="74157254" w14:textId="77777777" w:rsidR="00BB126E" w:rsidRPr="009E1D2C" w:rsidRDefault="00BB126E" w:rsidP="00BB126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 xml:space="preserve"> Комисси</w:t>
      </w:r>
      <w:r>
        <w:rPr>
          <w:color w:val="000000"/>
          <w:sz w:val="28"/>
          <w:szCs w:val="28"/>
          <w:lang w:eastAsia="zh-CN"/>
        </w:rPr>
        <w:t>я</w:t>
      </w:r>
      <w:r w:rsidRPr="009E1D2C">
        <w:rPr>
          <w:color w:val="000000"/>
          <w:sz w:val="28"/>
          <w:szCs w:val="28"/>
          <w:lang w:eastAsia="zh-CN"/>
        </w:rPr>
        <w:t xml:space="preserve"> состоят из председателя Комиссии, заместителя председателя Комиссии и членов Комиссии</w:t>
      </w:r>
      <w:r>
        <w:rPr>
          <w:color w:val="000000"/>
          <w:sz w:val="28"/>
          <w:szCs w:val="28"/>
          <w:lang w:eastAsia="zh-CN"/>
        </w:rPr>
        <w:t>:</w:t>
      </w:r>
    </w:p>
    <w:p w14:paraId="75CFF6C0" w14:textId="77777777" w:rsidR="00BB126E" w:rsidRPr="009E1D2C" w:rsidRDefault="00BB126E" w:rsidP="00BB126E">
      <w:pPr>
        <w:tabs>
          <w:tab w:val="left" w:pos="993"/>
        </w:tabs>
        <w:suppressAutoHyphens/>
        <w:ind w:firstLine="72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1) </w:t>
      </w:r>
      <w:r w:rsidRPr="009E1D2C">
        <w:rPr>
          <w:color w:val="000000"/>
          <w:sz w:val="28"/>
          <w:szCs w:val="28"/>
          <w:lang w:eastAsia="zh-CN"/>
        </w:rPr>
        <w:t>Председатель Комиссии утверждает настоящую Программу, вносит предложения об изменении состава Комиссии, обеспечивает выполнение принятых решений, определяет сроки выдачи паспортов готовности, распределяет обязанности между членами Комиссии.</w:t>
      </w:r>
    </w:p>
    <w:p w14:paraId="463A15DE" w14:textId="77777777" w:rsidR="00BB126E" w:rsidRPr="009E1D2C" w:rsidRDefault="00BB126E" w:rsidP="00BB126E">
      <w:pPr>
        <w:tabs>
          <w:tab w:val="left" w:pos="993"/>
        </w:tabs>
        <w:suppressAutoHyphens/>
        <w:ind w:firstLine="72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2) </w:t>
      </w:r>
      <w:r w:rsidRPr="009E1D2C">
        <w:rPr>
          <w:color w:val="000000"/>
          <w:sz w:val="28"/>
          <w:szCs w:val="28"/>
          <w:lang w:eastAsia="zh-CN"/>
        </w:rPr>
        <w:t>Заместитель Председателя Комиссии исполняет обязанности Председателя Комиссии в его отсутствие.</w:t>
      </w:r>
    </w:p>
    <w:p w14:paraId="3D65B1B3" w14:textId="77777777" w:rsidR="00BB126E" w:rsidRPr="009E1D2C" w:rsidRDefault="00BB126E" w:rsidP="00BB126E">
      <w:pPr>
        <w:tabs>
          <w:tab w:val="left" w:pos="1134"/>
        </w:tabs>
        <w:suppressAutoHyphens/>
        <w:ind w:firstLine="72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3) </w:t>
      </w:r>
      <w:r w:rsidRPr="009E1D2C">
        <w:rPr>
          <w:color w:val="000000"/>
          <w:sz w:val="28"/>
          <w:szCs w:val="28"/>
          <w:lang w:eastAsia="zh-CN"/>
        </w:rPr>
        <w:t xml:space="preserve">Члены Комиссии исполняют распределенные председателем Комиссии обязанности и используют </w:t>
      </w:r>
      <w:r w:rsidRPr="009E1D2C">
        <w:rPr>
          <w:sz w:val="28"/>
          <w:szCs w:val="28"/>
          <w:lang w:eastAsia="zh-CN"/>
        </w:rPr>
        <w:t>права,</w:t>
      </w:r>
      <w:r w:rsidRPr="009E1D2C">
        <w:rPr>
          <w:color w:val="000000"/>
          <w:sz w:val="28"/>
          <w:szCs w:val="28"/>
          <w:lang w:eastAsia="zh-CN"/>
        </w:rPr>
        <w:t xml:space="preserve"> определенные </w:t>
      </w:r>
      <w:r w:rsidRPr="009E1D2C">
        <w:rPr>
          <w:sz w:val="28"/>
          <w:szCs w:val="28"/>
          <w:lang w:eastAsia="zh-CN"/>
        </w:rPr>
        <w:t>Порядком проведения оценки</w:t>
      </w:r>
      <w:r w:rsidRPr="009E1D2C">
        <w:rPr>
          <w:color w:val="000000"/>
          <w:sz w:val="28"/>
          <w:szCs w:val="28"/>
          <w:lang w:eastAsia="zh-CN"/>
        </w:rPr>
        <w:t>.</w:t>
      </w:r>
    </w:p>
    <w:p w14:paraId="015F07E2" w14:textId="77777777" w:rsidR="00BB126E" w:rsidRPr="009E1D2C" w:rsidRDefault="00BB126E" w:rsidP="00BB126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 xml:space="preserve"> В рамках проведения оценки </w:t>
      </w:r>
      <w:r w:rsidRPr="009E1D2C">
        <w:rPr>
          <w:sz w:val="28"/>
          <w:szCs w:val="28"/>
          <w:lang w:eastAsia="zh-CN"/>
        </w:rPr>
        <w:t xml:space="preserve">обеспечения готовности </w:t>
      </w:r>
      <w:r w:rsidRPr="009E1D2C">
        <w:rPr>
          <w:color w:val="000000"/>
          <w:sz w:val="28"/>
          <w:szCs w:val="28"/>
          <w:lang w:eastAsia="zh-CN"/>
        </w:rPr>
        <w:t xml:space="preserve">проверяемых лиц </w:t>
      </w:r>
      <w:r w:rsidRPr="009E1D2C">
        <w:rPr>
          <w:sz w:val="28"/>
          <w:szCs w:val="28"/>
          <w:lang w:eastAsia="zh-CN"/>
        </w:rPr>
        <w:t>к отопительному периоду</w:t>
      </w:r>
      <w:r w:rsidRPr="009E1D2C">
        <w:rPr>
          <w:color w:val="000000"/>
          <w:sz w:val="28"/>
          <w:szCs w:val="28"/>
          <w:lang w:eastAsia="zh-CN"/>
        </w:rPr>
        <w:t xml:space="preserve"> члены Комиссии должны:</w:t>
      </w:r>
    </w:p>
    <w:p w14:paraId="35BE1323" w14:textId="77777777" w:rsidR="00BB126E" w:rsidRPr="009E1D2C" w:rsidRDefault="00BB126E" w:rsidP="00BB126E">
      <w:pPr>
        <w:tabs>
          <w:tab w:val="left" w:pos="1134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1) </w:t>
      </w:r>
      <w:r w:rsidRPr="009E1D2C">
        <w:rPr>
          <w:sz w:val="28"/>
          <w:szCs w:val="28"/>
          <w:lang w:eastAsia="zh-CN"/>
        </w:rPr>
        <w:t xml:space="preserve">Направить оценочный лист </w:t>
      </w:r>
      <w:r w:rsidRPr="009E1D2C">
        <w:rPr>
          <w:color w:val="000000"/>
          <w:sz w:val="28"/>
          <w:szCs w:val="28"/>
          <w:lang w:eastAsia="zh-CN"/>
        </w:rPr>
        <w:t xml:space="preserve">в электронном виде </w:t>
      </w:r>
      <w:r w:rsidRPr="009E1D2C">
        <w:rPr>
          <w:sz w:val="28"/>
          <w:szCs w:val="28"/>
          <w:lang w:eastAsia="zh-CN"/>
        </w:rPr>
        <w:t>для заполнения проверяемым лицам в срок не позднее чем за 20 календарных дней до дня начала проведения оценки обеспечения готовности любым доступным способом.</w:t>
      </w:r>
    </w:p>
    <w:p w14:paraId="57F0FBBC" w14:textId="77777777" w:rsidR="00BB126E" w:rsidRPr="009E1D2C" w:rsidRDefault="00BB126E" w:rsidP="00BB126E">
      <w:pPr>
        <w:tabs>
          <w:tab w:val="left" w:pos="1134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Получить от о</w:t>
      </w:r>
      <w:r w:rsidRPr="00D32D13">
        <w:rPr>
          <w:sz w:val="28"/>
          <w:szCs w:val="28"/>
          <w:lang w:eastAsia="zh-CN"/>
        </w:rPr>
        <w:t>бъект</w:t>
      </w:r>
      <w:r>
        <w:rPr>
          <w:sz w:val="28"/>
          <w:szCs w:val="28"/>
          <w:lang w:eastAsia="zh-CN"/>
        </w:rPr>
        <w:t>а</w:t>
      </w:r>
      <w:r w:rsidRPr="00D32D13">
        <w:rPr>
          <w:sz w:val="28"/>
          <w:szCs w:val="28"/>
          <w:lang w:eastAsia="zh-CN"/>
        </w:rPr>
        <w:t xml:space="preserve"> оценки обеспечения готовности </w:t>
      </w:r>
      <w:r w:rsidRPr="009E1D2C">
        <w:rPr>
          <w:sz w:val="28"/>
          <w:szCs w:val="28"/>
          <w:lang w:eastAsia="zh-CN"/>
        </w:rPr>
        <w:t>заполненные в электронном виде оценочные листы, а также документы, подтверждающие выполнение требований по обеспечению готовности</w:t>
      </w:r>
      <w:r>
        <w:rPr>
          <w:sz w:val="28"/>
          <w:szCs w:val="28"/>
          <w:lang w:eastAsia="zh-CN"/>
        </w:rPr>
        <w:t xml:space="preserve"> в электронном виде</w:t>
      </w:r>
      <w:r w:rsidRPr="009E1D2C">
        <w:rPr>
          <w:sz w:val="28"/>
          <w:szCs w:val="28"/>
          <w:lang w:eastAsia="zh-CN"/>
        </w:rPr>
        <w:t>, которые должны в течение 10 календарных дней произвести проверку оценочных листов и расчет значения индекса готовности.</w:t>
      </w:r>
    </w:p>
    <w:p w14:paraId="52F62E51" w14:textId="77777777" w:rsidR="00BB126E" w:rsidRPr="009E1D2C" w:rsidRDefault="00BB126E" w:rsidP="00BB126E">
      <w:pPr>
        <w:tabs>
          <w:tab w:val="left" w:pos="1134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3) </w:t>
      </w:r>
      <w:r w:rsidRPr="009E1D2C">
        <w:rPr>
          <w:sz w:val="28"/>
          <w:szCs w:val="28"/>
          <w:lang w:eastAsia="zh-CN"/>
        </w:rPr>
        <w:t xml:space="preserve">Обеспечить подписания акта оценки обеспечения готовности </w:t>
      </w:r>
      <w:r w:rsidRPr="00D32D13">
        <w:rPr>
          <w:sz w:val="28"/>
          <w:szCs w:val="28"/>
          <w:lang w:eastAsia="zh-CN"/>
        </w:rPr>
        <w:t>объекта оценки обеспе</w:t>
      </w:r>
      <w:r>
        <w:rPr>
          <w:sz w:val="28"/>
          <w:szCs w:val="28"/>
          <w:lang w:eastAsia="zh-CN"/>
        </w:rPr>
        <w:t xml:space="preserve">чения готовности </w:t>
      </w:r>
      <w:r w:rsidRPr="009E1D2C">
        <w:rPr>
          <w:sz w:val="28"/>
          <w:szCs w:val="28"/>
          <w:lang w:eastAsia="zh-CN"/>
        </w:rPr>
        <w:t xml:space="preserve">к отопительному периоду (далее - акт) результатов проверки и произведенного расчета индекса готовности в </w:t>
      </w:r>
      <w:r w:rsidRPr="009E1D2C">
        <w:rPr>
          <w:color w:val="000000"/>
          <w:sz w:val="28"/>
          <w:szCs w:val="28"/>
          <w:lang w:eastAsia="zh-CN"/>
        </w:rPr>
        <w:lastRenderedPageBreak/>
        <w:t>отношении каждого объекта оценки обеспечения готовности для определения уровня готовности к отопительному периоду (далее - уровень готовности) и оформления результатов оценки обеспечения готовности.</w:t>
      </w:r>
    </w:p>
    <w:p w14:paraId="495BBD28" w14:textId="77777777" w:rsidR="00BB126E" w:rsidRPr="009E1D2C" w:rsidRDefault="00BB126E" w:rsidP="00BB126E">
      <w:pPr>
        <w:numPr>
          <w:ilvl w:val="0"/>
          <w:numId w:val="5"/>
        </w:numPr>
        <w:tabs>
          <w:tab w:val="left" w:pos="720"/>
          <w:tab w:val="left" w:pos="1134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Осуществить оценку готовности проверяемых лиц на предмет выполнения требований, установленных Правилами обеспечения готовности, и в отношении каждого объекта установить его уровень готовности на основании значения индекса готовности:</w:t>
      </w:r>
    </w:p>
    <w:p w14:paraId="5F74784D" w14:textId="77777777" w:rsidR="00BB126E" w:rsidRPr="009E1D2C" w:rsidRDefault="00BB126E" w:rsidP="00BB126E">
      <w:pPr>
        <w:numPr>
          <w:ilvl w:val="0"/>
          <w:numId w:val="3"/>
        </w:numPr>
        <w:suppressAutoHyphens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уровень готовности "Не готов" - если индекс готовности меньше 0,8;</w:t>
      </w:r>
    </w:p>
    <w:p w14:paraId="12381AD6" w14:textId="77777777" w:rsidR="00BB126E" w:rsidRPr="009E1D2C" w:rsidRDefault="00BB126E" w:rsidP="00BB126E">
      <w:pPr>
        <w:numPr>
          <w:ilvl w:val="0"/>
          <w:numId w:val="3"/>
        </w:numPr>
        <w:suppressAutoHyphens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уровень готовности "Готов с условиями" - если индекс готовности меньше 0,9 и больше либо равен 0,8;</w:t>
      </w:r>
    </w:p>
    <w:p w14:paraId="0D6A36B2" w14:textId="77777777" w:rsidR="00BB126E" w:rsidRPr="00D32D13" w:rsidRDefault="00BB126E" w:rsidP="00BB126E">
      <w:pPr>
        <w:numPr>
          <w:ilvl w:val="0"/>
          <w:numId w:val="3"/>
        </w:numPr>
        <w:suppressAutoHyphens/>
        <w:jc w:val="both"/>
        <w:rPr>
          <w:color w:val="000000"/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уровень готовности "Готов" - если индекс готовности больше либо равен 0,9.</w:t>
      </w:r>
    </w:p>
    <w:p w14:paraId="3EC111EC" w14:textId="77777777" w:rsidR="00BB126E" w:rsidRPr="009E1D2C" w:rsidRDefault="00BB126E" w:rsidP="00BB126E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 xml:space="preserve">Оформить результаты оценки обеспечения готовности в акте (рекомендуемый образец приведен </w:t>
      </w:r>
      <w:r>
        <w:rPr>
          <w:color w:val="000000"/>
          <w:sz w:val="28"/>
          <w:szCs w:val="28"/>
          <w:lang w:eastAsia="zh-CN"/>
        </w:rPr>
        <w:t xml:space="preserve">в приложении 5 </w:t>
      </w:r>
      <w:r w:rsidRPr="009E1D2C">
        <w:rPr>
          <w:color w:val="000000"/>
          <w:sz w:val="28"/>
          <w:szCs w:val="28"/>
          <w:lang w:eastAsia="zh-CN"/>
        </w:rPr>
        <w:t xml:space="preserve">к </w:t>
      </w:r>
      <w:r>
        <w:rPr>
          <w:color w:val="000000"/>
          <w:sz w:val="28"/>
          <w:szCs w:val="28"/>
          <w:lang w:eastAsia="zh-CN"/>
        </w:rPr>
        <w:t>Правилам обеспечения готовности</w:t>
      </w:r>
      <w:r w:rsidRPr="009E1D2C">
        <w:rPr>
          <w:color w:val="000000"/>
          <w:sz w:val="28"/>
          <w:szCs w:val="28"/>
          <w:lang w:eastAsia="zh-CN"/>
        </w:rPr>
        <w:t>), который составляется не позднее одного рабочего дня с даты завершения оценки обеспечения готовности.</w:t>
      </w:r>
    </w:p>
    <w:p w14:paraId="0FD95A9C" w14:textId="77777777" w:rsidR="00BB126E" w:rsidRPr="009E1D2C" w:rsidRDefault="00BB126E" w:rsidP="00BB126E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Приложить к акту заполненный оценочный лист на каждый объект оценки обеспечения готовности.</w:t>
      </w:r>
    </w:p>
    <w:p w14:paraId="2075DE47" w14:textId="77777777" w:rsidR="00BB126E" w:rsidRPr="009E1D2C" w:rsidRDefault="00BB126E" w:rsidP="00BB126E">
      <w:pPr>
        <w:numPr>
          <w:ilvl w:val="0"/>
          <w:numId w:val="5"/>
        </w:numPr>
        <w:tabs>
          <w:tab w:val="left" w:pos="720"/>
          <w:tab w:val="left" w:pos="993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Указать в акте и оценочном листе сроки устранения выявленных замечаний (при наличии) к соблюдению проверяемым лицом требований по обеспечению готовности, установленных </w:t>
      </w:r>
      <w:r>
        <w:rPr>
          <w:sz w:val="28"/>
          <w:szCs w:val="28"/>
          <w:lang w:eastAsia="zh-CN"/>
        </w:rPr>
        <w:t xml:space="preserve">Правилами </w:t>
      </w:r>
      <w:r w:rsidRPr="009E1D2C">
        <w:rPr>
          <w:sz w:val="28"/>
          <w:szCs w:val="28"/>
          <w:lang w:eastAsia="zh-CN"/>
        </w:rPr>
        <w:t>обеспечения готовности.</w:t>
      </w:r>
    </w:p>
    <w:p w14:paraId="64DD07D5" w14:textId="77777777" w:rsidR="00BB126E" w:rsidRDefault="00BB126E" w:rsidP="00BB126E">
      <w:pPr>
        <w:numPr>
          <w:ilvl w:val="0"/>
          <w:numId w:val="5"/>
        </w:numPr>
        <w:tabs>
          <w:tab w:val="left" w:pos="720"/>
          <w:tab w:val="left" w:pos="993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 xml:space="preserve">Подготовить паспорта обеспечения готовности к отопительному периоду (далее - паспорт) (рекомендуемый образец приведен в </w:t>
      </w:r>
      <w:r>
        <w:rPr>
          <w:sz w:val="28"/>
          <w:szCs w:val="28"/>
          <w:lang w:eastAsia="zh-CN"/>
        </w:rPr>
        <w:t xml:space="preserve">приложении 6              </w:t>
      </w:r>
      <w:r w:rsidRPr="00134278">
        <w:rPr>
          <w:sz w:val="28"/>
          <w:szCs w:val="28"/>
          <w:lang w:eastAsia="zh-CN"/>
        </w:rPr>
        <w:t>к Правилам обеспечения готовности</w:t>
      </w:r>
      <w:r w:rsidRPr="009E1D2C">
        <w:rPr>
          <w:sz w:val="28"/>
          <w:szCs w:val="28"/>
          <w:lang w:eastAsia="zh-CN"/>
        </w:rPr>
        <w:t>) в течение 5 рабочих дней со дня подписания акта для выдачи проверяемым лицам, в отношении которых установлен уровень готовности "Готов", а также в случае установления в отношении проверяемого лица уровня готовности "Готов с условиями", если сроки устранения замечаний Комиссии и повторная оценка обеспечения готовности на предмет устранения ранее выданных замечаний выходят за рамки сроков, установленных пунктом 13 Порядка проведения оценки, то есть не позднее 25 октября.</w:t>
      </w:r>
    </w:p>
    <w:p w14:paraId="0E825F82" w14:textId="77777777" w:rsidR="00BB126E" w:rsidRPr="009E1D2C" w:rsidRDefault="00BB126E" w:rsidP="00BB126E">
      <w:pPr>
        <w:numPr>
          <w:ilvl w:val="1"/>
          <w:numId w:val="6"/>
        </w:numPr>
        <w:tabs>
          <w:tab w:val="left" w:pos="720"/>
          <w:tab w:val="left" w:pos="1134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</w:t>
      </w:r>
      <w:r w:rsidRPr="009E1D2C">
        <w:rPr>
          <w:color w:val="000000"/>
          <w:sz w:val="28"/>
          <w:szCs w:val="28"/>
          <w:lang w:eastAsia="zh-CN"/>
        </w:rPr>
        <w:t xml:space="preserve">В рамках проведения оценки </w:t>
      </w:r>
      <w:r w:rsidRPr="009E1D2C">
        <w:rPr>
          <w:sz w:val="28"/>
          <w:szCs w:val="28"/>
          <w:lang w:eastAsia="zh-CN"/>
        </w:rPr>
        <w:t xml:space="preserve">обеспечения готовности к отопительному </w:t>
      </w:r>
      <w:r w:rsidRPr="009E1D2C">
        <w:rPr>
          <w:color w:val="000000"/>
          <w:sz w:val="28"/>
          <w:szCs w:val="28"/>
          <w:lang w:eastAsia="zh-CN"/>
        </w:rPr>
        <w:t>периоду, в том числе повторной, члены Комиссии имеют право:</w:t>
      </w:r>
    </w:p>
    <w:p w14:paraId="3A96ABA2" w14:textId="77777777" w:rsidR="00BB126E" w:rsidRPr="009E1D2C" w:rsidRDefault="00BB126E" w:rsidP="00BB126E">
      <w:pPr>
        <w:tabs>
          <w:tab w:val="left" w:pos="851"/>
          <w:tab w:val="left" w:pos="993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1) </w:t>
      </w:r>
      <w:r w:rsidRPr="009E1D2C">
        <w:rPr>
          <w:sz w:val="28"/>
          <w:szCs w:val="28"/>
          <w:lang w:eastAsia="zh-CN"/>
        </w:rPr>
        <w:t xml:space="preserve">Запрашивать у проверяемых лиц дополнительные документы (сведения), предусмотренные </w:t>
      </w:r>
      <w:r>
        <w:rPr>
          <w:sz w:val="28"/>
          <w:szCs w:val="28"/>
          <w:lang w:eastAsia="zh-CN"/>
        </w:rPr>
        <w:t xml:space="preserve">Правилами </w:t>
      </w:r>
      <w:r w:rsidRPr="009E1D2C">
        <w:rPr>
          <w:sz w:val="28"/>
          <w:szCs w:val="28"/>
          <w:lang w:eastAsia="zh-CN"/>
        </w:rPr>
        <w:t>обеспечения готовности, в случае расхождений между сведениями (информацией), представленными в Комиссию вышеуказанными лицами, и данными единой теплоснабжающей организации.</w:t>
      </w:r>
    </w:p>
    <w:p w14:paraId="4143428A" w14:textId="77777777" w:rsidR="00BB126E" w:rsidRDefault="00BB126E" w:rsidP="00BB126E">
      <w:pPr>
        <w:numPr>
          <w:ilvl w:val="0"/>
          <w:numId w:val="7"/>
        </w:numPr>
        <w:tabs>
          <w:tab w:val="left" w:pos="720"/>
          <w:tab w:val="left" w:pos="851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Проводить при необходимости по решению Комиссии визуальный осмотр объектов теплоснабжения.</w:t>
      </w:r>
    </w:p>
    <w:p w14:paraId="4C5C760F" w14:textId="77777777" w:rsidR="00BB126E" w:rsidRPr="00996061" w:rsidRDefault="00BB126E" w:rsidP="00BB126E">
      <w:pPr>
        <w:rPr>
          <w:sz w:val="28"/>
          <w:szCs w:val="28"/>
        </w:rPr>
      </w:pPr>
    </w:p>
    <w:p w14:paraId="2E6978FB" w14:textId="77777777" w:rsidR="00BB126E" w:rsidRDefault="00BB126E" w:rsidP="00BB126E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14:paraId="04BE3029" w14:textId="77777777" w:rsidR="00BB126E" w:rsidRDefault="00BB126E" w:rsidP="00BB126E">
      <w:pPr>
        <w:rPr>
          <w:sz w:val="28"/>
          <w:szCs w:val="28"/>
        </w:rPr>
      </w:pPr>
      <w:r>
        <w:rPr>
          <w:sz w:val="28"/>
          <w:szCs w:val="28"/>
        </w:rPr>
        <w:t xml:space="preserve">Николенского сельского </w:t>
      </w:r>
      <w:r w:rsidRPr="008E6D57">
        <w:rPr>
          <w:sz w:val="28"/>
          <w:szCs w:val="28"/>
        </w:rPr>
        <w:t>поселения</w:t>
      </w:r>
    </w:p>
    <w:p w14:paraId="595B7D39" w14:textId="0C8D0C64" w:rsidR="00BB126E" w:rsidRPr="00737298" w:rsidRDefault="00BB126E" w:rsidP="00BB126E">
      <w:pPr>
        <w:sectPr w:rsidR="00BB126E" w:rsidRPr="00737298" w:rsidSect="00BB126E">
          <w:head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326"/>
        </w:sectPr>
      </w:pPr>
      <w:r w:rsidRPr="008E6D57">
        <w:rPr>
          <w:sz w:val="28"/>
          <w:szCs w:val="28"/>
        </w:rPr>
        <w:t xml:space="preserve">Гулькевичского района                                </w:t>
      </w:r>
      <w:r>
        <w:rPr>
          <w:sz w:val="28"/>
          <w:szCs w:val="28"/>
        </w:rPr>
        <w:t xml:space="preserve">         </w:t>
      </w:r>
      <w:r w:rsidRPr="008E6D5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А.А. Малов</w:t>
      </w:r>
    </w:p>
    <w:p w14:paraId="4917B7B8" w14:textId="77777777" w:rsidR="00D6754E" w:rsidRDefault="00D6754E"/>
    <w:sectPr w:rsidR="00D6754E" w:rsidSect="000817C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CA70D" w14:textId="77777777" w:rsidR="00B46BFF" w:rsidRDefault="00B46BFF" w:rsidP="00BB126E">
      <w:r>
        <w:separator/>
      </w:r>
    </w:p>
  </w:endnote>
  <w:endnote w:type="continuationSeparator" w:id="0">
    <w:p w14:paraId="041FFB1D" w14:textId="77777777" w:rsidR="00B46BFF" w:rsidRDefault="00B46BFF" w:rsidP="00BB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2C707" w14:textId="77777777" w:rsidR="00B46BFF" w:rsidRDefault="00B46BFF" w:rsidP="00BB126E">
      <w:r>
        <w:separator/>
      </w:r>
    </w:p>
  </w:footnote>
  <w:footnote w:type="continuationSeparator" w:id="0">
    <w:p w14:paraId="1250E290" w14:textId="77777777" w:rsidR="00B46BFF" w:rsidRDefault="00B46BFF" w:rsidP="00BB1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7951308"/>
      <w:docPartObj>
        <w:docPartGallery w:val="Page Numbers (Top of Page)"/>
        <w:docPartUnique/>
      </w:docPartObj>
    </w:sdtPr>
    <w:sdtEndPr/>
    <w:sdtContent>
      <w:p w14:paraId="6A7EC0E6" w14:textId="7654564B" w:rsidR="00BB126E" w:rsidRDefault="00BB12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CE5D66" w14:textId="77777777" w:rsidR="00BB126E" w:rsidRDefault="00BB12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05496CE1"/>
    <w:multiLevelType w:val="multilevel"/>
    <w:tmpl w:val="902698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15480DE8"/>
    <w:multiLevelType w:val="hybridMultilevel"/>
    <w:tmpl w:val="EBACB82E"/>
    <w:lvl w:ilvl="0" w:tplc="999698D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EE51DA"/>
    <w:multiLevelType w:val="hybridMultilevel"/>
    <w:tmpl w:val="9B489042"/>
    <w:lvl w:ilvl="0" w:tplc="6FB878B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3663E6"/>
    <w:multiLevelType w:val="multilevel"/>
    <w:tmpl w:val="8E8863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26E"/>
    <w:rsid w:val="000817CD"/>
    <w:rsid w:val="000B22AC"/>
    <w:rsid w:val="000E1D09"/>
    <w:rsid w:val="00957F0F"/>
    <w:rsid w:val="00AB2E6F"/>
    <w:rsid w:val="00B11C20"/>
    <w:rsid w:val="00B46BFF"/>
    <w:rsid w:val="00BB126E"/>
    <w:rsid w:val="00D6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5D311"/>
  <w15:chartTrackingRefBased/>
  <w15:docId w15:val="{F7B5DCA0-A90A-4023-B1BD-6EE90F59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2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12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12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B12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4F920-2741-4A06-9CAA-588D643A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1875</Words>
  <Characters>10690</Characters>
  <Application>Microsoft Office Word</Application>
  <DocSecurity>0</DocSecurity>
  <Lines>89</Lines>
  <Paragraphs>25</Paragraphs>
  <ScaleCrop>false</ScaleCrop>
  <Company/>
  <LinksUpToDate>false</LinksUpToDate>
  <CharactersWithSpaces>12540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2025-09-10T10:05:00Z</cp:lastPrinted>
  <dcterms:created xsi:type="dcterms:W3CDTF">2025-09-10T10:01:00Z</dcterms:created>
  <dcterms:modified xsi:type="dcterms:W3CDTF">2025-09-10T10:05:00Z</dcterms:modified>
</cp:coreProperties>
</file>